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25129" w14:textId="77777777" w:rsidR="004C10D1" w:rsidRDefault="004C10D1" w:rsidP="00C07C1E">
      <w:pPr>
        <w:rPr>
          <w:b/>
          <w:bCs/>
          <w:sz w:val="32"/>
          <w:szCs w:val="32"/>
        </w:rPr>
      </w:pPr>
    </w:p>
    <w:p w14:paraId="6B98DFE3" w14:textId="77777777" w:rsidR="00C07C1E" w:rsidRDefault="00C07C1E" w:rsidP="006D24AE">
      <w:pPr>
        <w:jc w:val="center"/>
        <w:rPr>
          <w:b/>
          <w:bCs/>
          <w:sz w:val="32"/>
          <w:szCs w:val="32"/>
        </w:rPr>
      </w:pPr>
    </w:p>
    <w:p w14:paraId="1955DC1B" w14:textId="7B9D9335" w:rsidR="00FC1B02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 xml:space="preserve">Správce obce </w:t>
      </w:r>
      <w:r w:rsidR="00412852">
        <w:rPr>
          <w:b/>
          <w:bCs/>
          <w:sz w:val="32"/>
          <w:szCs w:val="32"/>
        </w:rPr>
        <w:t>Kobylnice</w:t>
      </w:r>
    </w:p>
    <w:p w14:paraId="2CD7EF78" w14:textId="5EBB5F98" w:rsidR="008853DF" w:rsidRPr="006D24AE" w:rsidRDefault="008853DF" w:rsidP="006D24AE">
      <w:pPr>
        <w:jc w:val="center"/>
        <w:rPr>
          <w:sz w:val="24"/>
          <w:szCs w:val="24"/>
        </w:rPr>
      </w:pPr>
      <w:r w:rsidRPr="006D24AE">
        <w:rPr>
          <w:sz w:val="24"/>
          <w:szCs w:val="24"/>
        </w:rPr>
        <w:t>jmenovaný ministrem vnitra od 10. října 2026</w:t>
      </w:r>
    </w:p>
    <w:p w14:paraId="76ADECE1" w14:textId="165BB846" w:rsidR="008853DF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 xml:space="preserve">Mgr. </w:t>
      </w:r>
      <w:r w:rsidR="00412852">
        <w:rPr>
          <w:b/>
          <w:bCs/>
          <w:sz w:val="32"/>
          <w:szCs w:val="32"/>
        </w:rPr>
        <w:t>Radka Vodrážková</w:t>
      </w:r>
    </w:p>
    <w:p w14:paraId="038C8A36" w14:textId="47F1FD15" w:rsidR="008853DF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 xml:space="preserve">mobilní telefonní číslo: </w:t>
      </w:r>
      <w:r w:rsidR="00116EAE">
        <w:rPr>
          <w:b/>
          <w:bCs/>
          <w:sz w:val="32"/>
          <w:szCs w:val="32"/>
        </w:rPr>
        <w:t xml:space="preserve">+ 420 </w:t>
      </w:r>
      <w:r w:rsidR="00412852">
        <w:rPr>
          <w:b/>
          <w:bCs/>
          <w:sz w:val="32"/>
          <w:szCs w:val="32"/>
        </w:rPr>
        <w:t>605 208 587</w:t>
      </w:r>
    </w:p>
    <w:p w14:paraId="29379148" w14:textId="77777777" w:rsidR="008853DF" w:rsidRDefault="008853DF"/>
    <w:p w14:paraId="06139F0A" w14:textId="338805B8" w:rsidR="008853DF" w:rsidRPr="006D24AE" w:rsidRDefault="008853DF">
      <w:pPr>
        <w:rPr>
          <w:b/>
          <w:bCs/>
          <w:sz w:val="24"/>
          <w:szCs w:val="24"/>
        </w:rPr>
      </w:pPr>
      <w:r w:rsidRPr="006D24AE">
        <w:rPr>
          <w:b/>
          <w:bCs/>
          <w:sz w:val="24"/>
          <w:szCs w:val="24"/>
        </w:rPr>
        <w:t>v úředních hodinách:</w:t>
      </w:r>
      <w:r w:rsidRPr="006D24AE">
        <w:rPr>
          <w:b/>
          <w:bCs/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b/>
          <w:bCs/>
          <w:sz w:val="24"/>
          <w:szCs w:val="24"/>
        </w:rPr>
        <w:t>mimo úřední hodiny:</w:t>
      </w:r>
    </w:p>
    <w:p w14:paraId="51B9B5B5" w14:textId="758E4916" w:rsidR="008853DF" w:rsidRPr="006D24AE" w:rsidRDefault="008853DF" w:rsidP="00C07C1E">
      <w:pPr>
        <w:spacing w:after="0" w:line="240" w:lineRule="auto"/>
        <w:rPr>
          <w:sz w:val="24"/>
          <w:szCs w:val="24"/>
        </w:rPr>
      </w:pPr>
      <w:r w:rsidRPr="006D24AE">
        <w:rPr>
          <w:sz w:val="24"/>
          <w:szCs w:val="24"/>
        </w:rPr>
        <w:t xml:space="preserve">Obecní úřad </w:t>
      </w:r>
      <w:r w:rsidR="00412852">
        <w:rPr>
          <w:sz w:val="24"/>
          <w:szCs w:val="24"/>
        </w:rPr>
        <w:t>Kobylnice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>Ministerstvo vnitra</w:t>
      </w:r>
    </w:p>
    <w:p w14:paraId="4466BA61" w14:textId="41ADFD8A" w:rsidR="008853DF" w:rsidRPr="006D24AE" w:rsidRDefault="008853DF" w:rsidP="00C07C1E">
      <w:pPr>
        <w:spacing w:after="0" w:line="240" w:lineRule="auto"/>
        <w:rPr>
          <w:sz w:val="24"/>
          <w:szCs w:val="24"/>
        </w:rPr>
      </w:pPr>
      <w:r w:rsidRPr="006D24AE">
        <w:rPr>
          <w:sz w:val="24"/>
          <w:szCs w:val="24"/>
        </w:rPr>
        <w:t xml:space="preserve">Adresa: </w:t>
      </w:r>
      <w:r w:rsidR="00AE3F13">
        <w:rPr>
          <w:sz w:val="24"/>
          <w:szCs w:val="24"/>
        </w:rPr>
        <w:t>Kobylnice 38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>odbor veřejné správy, dozoru a kontroly</w:t>
      </w:r>
    </w:p>
    <w:p w14:paraId="46A617B1" w14:textId="49DC28E3" w:rsidR="00AE3F13" w:rsidRDefault="00AE3F13" w:rsidP="00AE3F13">
      <w:pPr>
        <w:spacing w:after="0" w:line="240" w:lineRule="auto"/>
        <w:ind w:left="4962" w:hanging="4111"/>
        <w:rPr>
          <w:sz w:val="24"/>
          <w:szCs w:val="24"/>
        </w:rPr>
      </w:pPr>
      <w:r>
        <w:rPr>
          <w:sz w:val="24"/>
          <w:szCs w:val="24"/>
        </w:rPr>
        <w:t>284 01 Kutná Hora</w:t>
      </w:r>
      <w:r>
        <w:rPr>
          <w:sz w:val="24"/>
          <w:szCs w:val="24"/>
        </w:rPr>
        <w:tab/>
        <w:t>oddělení dozoru nad zákonností obecně závazných vyhlášek I</w:t>
      </w:r>
    </w:p>
    <w:p w14:paraId="44645B5A" w14:textId="67284047" w:rsidR="008853DF" w:rsidRPr="006D24AE" w:rsidRDefault="008853DF" w:rsidP="00AE3F13">
      <w:pPr>
        <w:spacing w:after="0" w:line="240" w:lineRule="auto"/>
        <w:ind w:left="3540" w:right="-144" w:hanging="3540"/>
        <w:rPr>
          <w:sz w:val="24"/>
          <w:szCs w:val="24"/>
        </w:rPr>
      </w:pPr>
      <w:r w:rsidRPr="006D24AE">
        <w:rPr>
          <w:sz w:val="24"/>
          <w:szCs w:val="24"/>
        </w:rPr>
        <w:t xml:space="preserve">Tel.: </w:t>
      </w:r>
      <w:r w:rsidR="00AE3F13">
        <w:rPr>
          <w:sz w:val="24"/>
          <w:szCs w:val="24"/>
        </w:rPr>
        <w:t>+ 420 605 208 587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="006D24AE" w:rsidRPr="006D24AE">
        <w:rPr>
          <w:sz w:val="24"/>
          <w:szCs w:val="24"/>
        </w:rPr>
        <w:t>Adresa</w:t>
      </w:r>
      <w:r w:rsidR="00375631">
        <w:rPr>
          <w:sz w:val="24"/>
          <w:szCs w:val="24"/>
        </w:rPr>
        <w:t xml:space="preserve"> </w:t>
      </w:r>
      <w:r w:rsidR="006D24AE">
        <w:rPr>
          <w:sz w:val="24"/>
          <w:szCs w:val="24"/>
        </w:rPr>
        <w:t>na územní pracoviště</w:t>
      </w:r>
      <w:r w:rsidR="00AE3F13">
        <w:rPr>
          <w:sz w:val="24"/>
          <w:szCs w:val="24"/>
        </w:rPr>
        <w:t xml:space="preserve"> Pardubice</w:t>
      </w:r>
      <w:r w:rsidR="00375631">
        <w:rPr>
          <w:sz w:val="24"/>
          <w:szCs w:val="24"/>
        </w:rPr>
        <w:t>:</w:t>
      </w:r>
    </w:p>
    <w:p w14:paraId="07589372" w14:textId="5D94A746" w:rsidR="00AE3F13" w:rsidRDefault="00AE3F13" w:rsidP="00C07C1E">
      <w:pPr>
        <w:spacing w:after="0" w:line="240" w:lineRule="auto"/>
        <w:ind w:left="3540" w:hanging="3540"/>
        <w:rPr>
          <w:color w:val="000000"/>
          <w:sz w:val="27"/>
          <w:szCs w:val="27"/>
        </w:rPr>
      </w:pPr>
      <w:r>
        <w:rPr>
          <w:sz w:val="24"/>
          <w:szCs w:val="24"/>
        </w:rPr>
        <w:t xml:space="preserve">Datová schránka: </w:t>
      </w:r>
      <w:r>
        <w:rPr>
          <w:color w:val="000000"/>
          <w:sz w:val="27"/>
          <w:szCs w:val="27"/>
        </w:rPr>
        <w:t>z6zakpx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Jiráskova 20</w:t>
      </w:r>
    </w:p>
    <w:p w14:paraId="743D8674" w14:textId="119B6997" w:rsidR="008853DF" w:rsidRPr="006D24AE" w:rsidRDefault="008853DF" w:rsidP="00C07C1E">
      <w:pPr>
        <w:spacing w:after="0" w:line="240" w:lineRule="auto"/>
        <w:ind w:left="3540" w:hanging="3540"/>
        <w:rPr>
          <w:sz w:val="24"/>
          <w:szCs w:val="24"/>
        </w:rPr>
      </w:pPr>
      <w:r w:rsidRPr="006D24AE">
        <w:rPr>
          <w:sz w:val="24"/>
          <w:szCs w:val="24"/>
        </w:rPr>
        <w:t xml:space="preserve">e-mail: </w:t>
      </w:r>
      <w:r w:rsidR="00AE3F13" w:rsidRPr="00AE3F13">
        <w:rPr>
          <w:sz w:val="24"/>
          <w:szCs w:val="24"/>
        </w:rPr>
        <w:t>starosta@kobylnice-kh.cz</w:t>
      </w:r>
      <w:r w:rsidRPr="006D24AE">
        <w:rPr>
          <w:sz w:val="24"/>
          <w:szCs w:val="24"/>
        </w:rPr>
        <w:t xml:space="preserve"> 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="00AE3F13">
        <w:rPr>
          <w:sz w:val="24"/>
          <w:szCs w:val="24"/>
        </w:rPr>
        <w:t>530 02 Pardubice</w:t>
      </w:r>
    </w:p>
    <w:p w14:paraId="66E9DB43" w14:textId="02AD1BE0" w:rsidR="008853DF" w:rsidRPr="006D24AE" w:rsidRDefault="008853DF" w:rsidP="00C07C1E">
      <w:pPr>
        <w:spacing w:after="0" w:line="240" w:lineRule="auto"/>
        <w:ind w:left="3540" w:hanging="3540"/>
        <w:rPr>
          <w:sz w:val="24"/>
          <w:szCs w:val="24"/>
        </w:rPr>
      </w:pP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 xml:space="preserve">Tel.: </w:t>
      </w:r>
      <w:r w:rsidR="00AE3F13">
        <w:rPr>
          <w:sz w:val="24"/>
          <w:szCs w:val="24"/>
        </w:rPr>
        <w:t>974 560 723, 605 208 587</w:t>
      </w:r>
    </w:p>
    <w:p w14:paraId="14E98C63" w14:textId="6EC5ADD1" w:rsidR="006D24AE" w:rsidRPr="00AE3F13" w:rsidRDefault="008853DF" w:rsidP="00AE3F13">
      <w:pPr>
        <w:spacing w:after="0" w:line="240" w:lineRule="auto"/>
        <w:ind w:left="5812" w:hanging="856"/>
        <w:rPr>
          <w:rFonts w:ascii="Arial" w:hAnsi="Arial" w:cs="Arial"/>
          <w:bCs/>
          <w:u w:val="single"/>
          <w:shd w:val="clear" w:color="auto" w:fill="FFFFFF"/>
        </w:rPr>
      </w:pPr>
      <w:r w:rsidRPr="006D24AE">
        <w:rPr>
          <w:sz w:val="24"/>
          <w:szCs w:val="24"/>
        </w:rPr>
        <w:t xml:space="preserve">e-mail: </w:t>
      </w:r>
      <w:hyperlink r:id="rId5" w:history="1">
        <w:r w:rsidR="00AE3F13" w:rsidRPr="00841617">
          <w:rPr>
            <w:rStyle w:val="Hypertextovodkaz"/>
            <w:color w:val="auto"/>
            <w:sz w:val="24"/>
            <w:szCs w:val="24"/>
            <w:u w:val="none"/>
          </w:rPr>
          <w:t>dozorpu</w:t>
        </w:r>
        <w:r w:rsidR="00AE3F13" w:rsidRPr="00841617">
          <w:rPr>
            <w:rStyle w:val="Hypertextovodkaz"/>
            <w:rFonts w:ascii="Arial" w:hAnsi="Arial" w:cs="Arial"/>
            <w:bCs/>
            <w:color w:val="auto"/>
            <w:u w:val="none"/>
            <w:shd w:val="clear" w:color="auto" w:fill="FFFFFF"/>
          </w:rPr>
          <w:t>@mv.gov.cz</w:t>
        </w:r>
      </w:hyperlink>
      <w:r w:rsidR="00AE3F13" w:rsidRPr="00841617">
        <w:rPr>
          <w:rFonts w:ascii="Arial" w:hAnsi="Arial" w:cs="Arial"/>
          <w:bCs/>
          <w:shd w:val="clear" w:color="auto" w:fill="FFFFFF"/>
        </w:rPr>
        <w:t xml:space="preserve"> </w:t>
      </w:r>
      <w:hyperlink r:id="rId6" w:history="1">
        <w:r w:rsidR="00AE3F13" w:rsidRPr="00AE3F13">
          <w:rPr>
            <w:rStyle w:val="Hypertextovodkaz"/>
            <w:color w:val="auto"/>
            <w:sz w:val="24"/>
            <w:szCs w:val="24"/>
            <w:u w:val="none"/>
          </w:rPr>
          <w:t>radka.vodrazkova</w:t>
        </w:r>
        <w:r w:rsidR="00AE3F13" w:rsidRPr="00AE3F13">
          <w:rPr>
            <w:rStyle w:val="Hypertextovodkaz"/>
            <w:rFonts w:ascii="Arial" w:hAnsi="Arial" w:cs="Arial"/>
            <w:bCs/>
            <w:color w:val="auto"/>
            <w:u w:val="none"/>
            <w:shd w:val="clear" w:color="auto" w:fill="FFFFFF"/>
          </w:rPr>
          <w:t>@mv.gov.cz</w:t>
        </w:r>
      </w:hyperlink>
    </w:p>
    <w:p w14:paraId="52B0958C" w14:textId="77777777" w:rsidR="00AE3F13" w:rsidRPr="006D24AE" w:rsidRDefault="00AE3F13" w:rsidP="00AE3F13">
      <w:pPr>
        <w:spacing w:after="0" w:line="240" w:lineRule="auto"/>
        <w:ind w:left="4248" w:firstLine="708"/>
        <w:rPr>
          <w:sz w:val="24"/>
          <w:szCs w:val="24"/>
        </w:rPr>
      </w:pPr>
    </w:p>
    <w:p w14:paraId="40F59177" w14:textId="77777777" w:rsidR="00375631" w:rsidRDefault="00375631" w:rsidP="006D24AE">
      <w:pPr>
        <w:jc w:val="center"/>
        <w:rPr>
          <w:b/>
          <w:bCs/>
          <w:sz w:val="32"/>
          <w:szCs w:val="32"/>
        </w:rPr>
      </w:pPr>
    </w:p>
    <w:p w14:paraId="0F39F80B" w14:textId="0F3D626C" w:rsidR="008853DF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>Úřední hodiny správce obce pro veřejnost</w:t>
      </w:r>
    </w:p>
    <w:p w14:paraId="2406BE44" w14:textId="27DA5FF8" w:rsidR="008853DF" w:rsidRPr="006D24AE" w:rsidRDefault="006D24AE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>v</w:t>
      </w:r>
      <w:r w:rsidR="008853DF" w:rsidRPr="006D24AE">
        <w:rPr>
          <w:b/>
          <w:bCs/>
          <w:sz w:val="32"/>
          <w:szCs w:val="32"/>
        </w:rPr>
        <w:t xml:space="preserve"> sídle obecního úřadu </w:t>
      </w:r>
      <w:r w:rsidR="00412852">
        <w:rPr>
          <w:b/>
          <w:bCs/>
          <w:sz w:val="32"/>
          <w:szCs w:val="32"/>
        </w:rPr>
        <w:t>Kobylnice</w:t>
      </w:r>
      <w:r w:rsidR="008853DF" w:rsidRPr="006D24AE">
        <w:rPr>
          <w:b/>
          <w:bCs/>
          <w:sz w:val="32"/>
          <w:szCs w:val="32"/>
        </w:rPr>
        <w:t xml:space="preserve">, na adrese </w:t>
      </w:r>
      <w:r w:rsidR="00AE3F13">
        <w:rPr>
          <w:b/>
          <w:bCs/>
          <w:sz w:val="32"/>
          <w:szCs w:val="32"/>
        </w:rPr>
        <w:t>Kobylnice 38</w:t>
      </w:r>
      <w:r w:rsidR="00375631">
        <w:rPr>
          <w:b/>
          <w:bCs/>
          <w:sz w:val="32"/>
          <w:szCs w:val="32"/>
        </w:rPr>
        <w:t>:</w:t>
      </w:r>
    </w:p>
    <w:p w14:paraId="7E436A30" w14:textId="77777777" w:rsidR="008853DF" w:rsidRDefault="008853DF" w:rsidP="008853DF">
      <w:pPr>
        <w:rPr>
          <w:sz w:val="24"/>
          <w:szCs w:val="24"/>
        </w:rPr>
      </w:pPr>
    </w:p>
    <w:p w14:paraId="70693E1B" w14:textId="6430AF1A" w:rsidR="00375631" w:rsidRPr="00375631" w:rsidRDefault="00375631" w:rsidP="008853DF">
      <w:pPr>
        <w:rPr>
          <w:b/>
          <w:bCs/>
          <w:sz w:val="32"/>
          <w:szCs w:val="32"/>
          <w:u w:val="single"/>
        </w:rPr>
      </w:pPr>
      <w:r w:rsidRPr="00375631">
        <w:rPr>
          <w:b/>
          <w:bCs/>
          <w:sz w:val="32"/>
          <w:szCs w:val="32"/>
          <w:u w:val="single"/>
        </w:rPr>
        <w:t xml:space="preserve">Z důvodu rekonstrukce obecního úřadu jsou </w:t>
      </w:r>
      <w:r>
        <w:rPr>
          <w:b/>
          <w:bCs/>
          <w:sz w:val="32"/>
          <w:szCs w:val="32"/>
          <w:u w:val="single"/>
        </w:rPr>
        <w:t xml:space="preserve">dočasně </w:t>
      </w:r>
      <w:r w:rsidRPr="00375631">
        <w:rPr>
          <w:b/>
          <w:bCs/>
          <w:sz w:val="32"/>
          <w:szCs w:val="32"/>
          <w:u w:val="single"/>
        </w:rPr>
        <w:t xml:space="preserve">úřední hodiny stanoveny individuálně po telefonické dohodě. </w:t>
      </w:r>
    </w:p>
    <w:p w14:paraId="1C2309BA" w14:textId="77777777" w:rsidR="00375631" w:rsidRPr="006D24AE" w:rsidRDefault="00375631" w:rsidP="008853DF">
      <w:pPr>
        <w:rPr>
          <w:sz w:val="24"/>
          <w:szCs w:val="24"/>
        </w:rPr>
      </w:pPr>
    </w:p>
    <w:p w14:paraId="30B0E007" w14:textId="62D1F59C" w:rsidR="008446F9" w:rsidRPr="006D24AE" w:rsidRDefault="008853DF" w:rsidP="006D24AE">
      <w:pPr>
        <w:jc w:val="both"/>
        <w:rPr>
          <w:sz w:val="24"/>
          <w:szCs w:val="24"/>
        </w:rPr>
      </w:pPr>
      <w:r w:rsidRPr="006D24AE">
        <w:rPr>
          <w:sz w:val="24"/>
          <w:szCs w:val="24"/>
        </w:rPr>
        <w:t xml:space="preserve">Dosavadním členům zastupitelstva obce zaniká mandát dle ustanovení </w:t>
      </w:r>
      <w:r w:rsidR="008446F9" w:rsidRPr="006D24AE">
        <w:rPr>
          <w:sz w:val="24"/>
          <w:szCs w:val="24"/>
        </w:rPr>
        <w:t xml:space="preserve">§ 55 odst. 2 </w:t>
      </w:r>
      <w:r w:rsidR="00C07C1E">
        <w:rPr>
          <w:sz w:val="24"/>
          <w:szCs w:val="24"/>
        </w:rPr>
        <w:br/>
      </w:r>
      <w:r w:rsidR="008446F9" w:rsidRPr="006D24AE">
        <w:rPr>
          <w:sz w:val="24"/>
          <w:szCs w:val="24"/>
        </w:rPr>
        <w:t>písm. e) zákona č. 491/2001 Sb., o volbách do zastupitelstev obcí a o změně některých zákonů, ve znění pozdějších předpisů, dnem voleb do zastupitelstva obce, tj. 9. října 2026.</w:t>
      </w:r>
    </w:p>
    <w:p w14:paraId="45F355E0" w14:textId="77777777" w:rsidR="002C1167" w:rsidRPr="006D24AE" w:rsidRDefault="002C1167" w:rsidP="008853DF">
      <w:pPr>
        <w:rPr>
          <w:b/>
          <w:bCs/>
          <w:sz w:val="24"/>
          <w:szCs w:val="24"/>
        </w:rPr>
      </w:pPr>
    </w:p>
    <w:p w14:paraId="5B944C4C" w14:textId="7C1D4BCA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b/>
          <w:bCs/>
          <w:sz w:val="24"/>
          <w:szCs w:val="24"/>
        </w:rPr>
        <w:t>Nouzová telefonní čísla:</w:t>
      </w:r>
    </w:p>
    <w:p w14:paraId="6C9555F7" w14:textId="6430337F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Evropská tísňová linka:</w:t>
      </w:r>
      <w:r w:rsidRPr="006D24AE">
        <w:rPr>
          <w:b/>
          <w:bCs/>
          <w:sz w:val="24"/>
          <w:szCs w:val="24"/>
        </w:rPr>
        <w:t xml:space="preserve"> 112</w:t>
      </w:r>
    </w:p>
    <w:p w14:paraId="007D9009" w14:textId="2111FC03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Hasičský záchranný sbor ČR:</w:t>
      </w:r>
      <w:r w:rsidRPr="006D24AE">
        <w:rPr>
          <w:b/>
          <w:bCs/>
          <w:sz w:val="24"/>
          <w:szCs w:val="24"/>
        </w:rPr>
        <w:t xml:space="preserve"> 150</w:t>
      </w:r>
    </w:p>
    <w:p w14:paraId="28500CF7" w14:textId="12A41C89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Zdravotnická záchranná služba ČR:</w:t>
      </w:r>
      <w:r w:rsidRPr="006D24AE">
        <w:rPr>
          <w:b/>
          <w:bCs/>
          <w:sz w:val="24"/>
          <w:szCs w:val="24"/>
        </w:rPr>
        <w:t xml:space="preserve"> 155</w:t>
      </w:r>
    </w:p>
    <w:p w14:paraId="14DDE8A6" w14:textId="4BEF3BBF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Policie ČR:</w:t>
      </w:r>
      <w:r w:rsidRPr="006D24AE">
        <w:rPr>
          <w:b/>
          <w:bCs/>
          <w:sz w:val="24"/>
          <w:szCs w:val="24"/>
        </w:rPr>
        <w:t xml:space="preserve"> 158</w:t>
      </w:r>
    </w:p>
    <w:p w14:paraId="646F6002" w14:textId="77777777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</w:p>
    <w:p w14:paraId="47BE2677" w14:textId="77777777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</w:p>
    <w:p w14:paraId="6F7BDACF" w14:textId="77777777" w:rsidR="008853DF" w:rsidRDefault="008853DF" w:rsidP="00C07C1E"/>
    <w:sectPr w:rsidR="008853DF" w:rsidSect="006D24AE">
      <w:pgSz w:w="11906" w:h="16838"/>
      <w:pgMar w:top="227" w:right="1418" w:bottom="22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82A61"/>
    <w:multiLevelType w:val="hybridMultilevel"/>
    <w:tmpl w:val="9E5E0E24"/>
    <w:lvl w:ilvl="0" w:tplc="E27C61B4">
      <w:start w:val="5"/>
      <w:numFmt w:val="bullet"/>
      <w:lvlText w:val="-"/>
      <w:lvlJc w:val="left"/>
      <w:pPr>
        <w:ind w:left="177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18065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3DF"/>
    <w:rsid w:val="0010745E"/>
    <w:rsid w:val="00116EAE"/>
    <w:rsid w:val="002C1167"/>
    <w:rsid w:val="00375631"/>
    <w:rsid w:val="00412852"/>
    <w:rsid w:val="004C10D1"/>
    <w:rsid w:val="005E274C"/>
    <w:rsid w:val="00652E25"/>
    <w:rsid w:val="006D24AE"/>
    <w:rsid w:val="007A0911"/>
    <w:rsid w:val="007C7BB7"/>
    <w:rsid w:val="008446F9"/>
    <w:rsid w:val="008853DF"/>
    <w:rsid w:val="0089177F"/>
    <w:rsid w:val="00912F76"/>
    <w:rsid w:val="009456CE"/>
    <w:rsid w:val="00AE3F13"/>
    <w:rsid w:val="00C07C1E"/>
    <w:rsid w:val="00C57194"/>
    <w:rsid w:val="00E40293"/>
    <w:rsid w:val="00F97672"/>
    <w:rsid w:val="00FC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5128"/>
  <w15:chartTrackingRefBased/>
  <w15:docId w15:val="{93A5094E-D274-4231-90CB-876AA497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24AE"/>
  </w:style>
  <w:style w:type="paragraph" w:styleId="Nadpis1">
    <w:name w:val="heading 1"/>
    <w:basedOn w:val="Normln"/>
    <w:next w:val="Normln"/>
    <w:link w:val="Nadpis1Char"/>
    <w:uiPriority w:val="9"/>
    <w:qFormat/>
    <w:rsid w:val="00885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5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5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5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5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5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5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5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5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5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5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5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5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5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5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5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5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53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5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5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5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53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53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53D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5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53D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53D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85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E3F1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E3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dka.vodrazkova@mv.gov.cz" TargetMode="External"/><Relationship Id="rId5" Type="http://schemas.openxmlformats.org/officeDocument/2006/relationships/hyperlink" Target="mailto:dozorpu@mv.g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Jana, Mgr.</dc:creator>
  <cp:keywords/>
  <dc:description/>
  <cp:lastModifiedBy>Obecní Úřad</cp:lastModifiedBy>
  <cp:revision>2</cp:revision>
  <dcterms:created xsi:type="dcterms:W3CDTF">2026-10-09T17:15:00Z</dcterms:created>
  <dcterms:modified xsi:type="dcterms:W3CDTF">2026-10-09T17:15:00Z</dcterms:modified>
</cp:coreProperties>
</file>